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BA19" w14:textId="77777777" w:rsidR="00981819" w:rsidRDefault="00981819" w:rsidP="00981819"/>
    <w:p w14:paraId="771C4538" w14:textId="656A7EE0" w:rsidR="00981819" w:rsidRDefault="00981819" w:rsidP="00981819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8"/>
          <w:sz w:val="20"/>
          <w:szCs w:val="20"/>
        </w:rPr>
        <w:t xml:space="preserve">                                                                                ………</w:t>
      </w:r>
      <w:r>
        <w:rPr>
          <w:rFonts w:ascii="Arial" w:hAnsi="Arial" w:cs="Arial"/>
          <w:spacing w:val="2"/>
          <w:w w:val="98"/>
          <w:sz w:val="20"/>
          <w:szCs w:val="20"/>
        </w:rPr>
        <w:t>..</w:t>
      </w:r>
      <w:r>
        <w:rPr>
          <w:rFonts w:ascii="Arial" w:hAnsi="Arial" w:cs="Arial"/>
          <w:w w:val="98"/>
          <w:sz w:val="20"/>
          <w:szCs w:val="20"/>
        </w:rPr>
        <w:t>………</w:t>
      </w:r>
      <w:r>
        <w:rPr>
          <w:rFonts w:ascii="Arial" w:hAnsi="Arial" w:cs="Arial"/>
          <w:spacing w:val="3"/>
          <w:w w:val="98"/>
          <w:sz w:val="20"/>
          <w:szCs w:val="20"/>
        </w:rPr>
        <w:t>…</w:t>
      </w:r>
      <w:r>
        <w:rPr>
          <w:rFonts w:ascii="Arial" w:hAnsi="Arial" w:cs="Arial"/>
          <w:w w:val="98"/>
          <w:sz w:val="20"/>
          <w:szCs w:val="20"/>
        </w:rPr>
        <w:t>.,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8"/>
          <w:sz w:val="20"/>
          <w:szCs w:val="20"/>
        </w:rPr>
        <w:t>d</w:t>
      </w:r>
      <w:r>
        <w:rPr>
          <w:rFonts w:ascii="Arial" w:hAnsi="Arial" w:cs="Arial"/>
          <w:w w:val="98"/>
          <w:sz w:val="20"/>
          <w:szCs w:val="20"/>
        </w:rPr>
        <w:t>n</w:t>
      </w:r>
      <w:r>
        <w:rPr>
          <w:rFonts w:ascii="Arial" w:hAnsi="Arial" w:cs="Arial"/>
          <w:spacing w:val="-1"/>
          <w:w w:val="98"/>
          <w:sz w:val="20"/>
          <w:szCs w:val="20"/>
        </w:rPr>
        <w:t>i</w:t>
      </w:r>
      <w:r>
        <w:rPr>
          <w:rFonts w:ascii="Arial" w:hAnsi="Arial" w:cs="Arial"/>
          <w:w w:val="98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w w:val="98"/>
          <w:sz w:val="20"/>
          <w:szCs w:val="20"/>
        </w:rPr>
        <w:t>…</w:t>
      </w:r>
      <w:r>
        <w:rPr>
          <w:rFonts w:ascii="Arial" w:hAnsi="Arial" w:cs="Arial"/>
          <w:spacing w:val="3"/>
          <w:w w:val="98"/>
          <w:sz w:val="20"/>
          <w:szCs w:val="20"/>
        </w:rPr>
        <w:t>…</w:t>
      </w:r>
      <w:r>
        <w:rPr>
          <w:rFonts w:ascii="Arial" w:hAnsi="Arial" w:cs="Arial"/>
          <w:w w:val="98"/>
          <w:sz w:val="20"/>
          <w:szCs w:val="20"/>
        </w:rPr>
        <w:t>………</w:t>
      </w:r>
      <w:r>
        <w:rPr>
          <w:rFonts w:ascii="Arial" w:hAnsi="Arial" w:cs="Arial"/>
          <w:spacing w:val="2"/>
          <w:w w:val="98"/>
          <w:sz w:val="20"/>
          <w:szCs w:val="20"/>
        </w:rPr>
        <w:t>.</w:t>
      </w:r>
      <w:r>
        <w:rPr>
          <w:rFonts w:ascii="Arial" w:hAnsi="Arial" w:cs="Arial"/>
          <w:w w:val="98"/>
          <w:sz w:val="20"/>
          <w:szCs w:val="20"/>
        </w:rPr>
        <w:t>.…….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98"/>
          <w:sz w:val="20"/>
          <w:szCs w:val="20"/>
        </w:rPr>
        <w:t>2</w:t>
      </w:r>
      <w:r>
        <w:rPr>
          <w:rFonts w:ascii="Arial" w:hAnsi="Arial" w:cs="Arial"/>
          <w:w w:val="98"/>
          <w:sz w:val="20"/>
          <w:szCs w:val="20"/>
        </w:rPr>
        <w:t>0</w:t>
      </w:r>
      <w:r w:rsidR="006E063F">
        <w:rPr>
          <w:rFonts w:ascii="Arial" w:hAnsi="Arial" w:cs="Arial"/>
          <w:spacing w:val="2"/>
          <w:w w:val="98"/>
          <w:sz w:val="20"/>
          <w:szCs w:val="20"/>
        </w:rPr>
        <w:t xml:space="preserve">23 </w:t>
      </w:r>
      <w:r>
        <w:rPr>
          <w:rFonts w:ascii="Arial" w:hAnsi="Arial" w:cs="Arial"/>
          <w:spacing w:val="1"/>
          <w:w w:val="98"/>
          <w:sz w:val="20"/>
          <w:szCs w:val="20"/>
        </w:rPr>
        <w:t>r</w:t>
      </w:r>
      <w:r>
        <w:rPr>
          <w:rFonts w:ascii="Arial" w:hAnsi="Arial" w:cs="Arial"/>
          <w:w w:val="98"/>
          <w:sz w:val="20"/>
          <w:szCs w:val="20"/>
        </w:rPr>
        <w:t>.</w:t>
      </w:r>
    </w:p>
    <w:p w14:paraId="12986404" w14:textId="77777777" w:rsidR="00981819" w:rsidRDefault="00981819" w:rsidP="00981819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7B41ABDD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6B4941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E601C8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DF0DDB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2346E0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99"/>
          <w:sz w:val="16"/>
          <w:szCs w:val="16"/>
        </w:rPr>
        <w:t>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spacing w:val="4"/>
          <w:w w:val="99"/>
          <w:sz w:val="16"/>
          <w:szCs w:val="16"/>
        </w:rPr>
        <w:t>c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i/>
          <w:iCs/>
          <w:spacing w:val="-1"/>
          <w:w w:val="99"/>
          <w:sz w:val="16"/>
          <w:szCs w:val="16"/>
        </w:rPr>
        <w:t>ę</w:t>
      </w:r>
      <w:r>
        <w:rPr>
          <w:rFonts w:ascii="Arial" w:hAnsi="Arial" w:cs="Arial"/>
          <w:i/>
          <w:iCs/>
          <w:w w:val="99"/>
          <w:sz w:val="16"/>
          <w:szCs w:val="16"/>
        </w:rPr>
        <w:t>ć</w:t>
      </w:r>
      <w:r>
        <w:rPr>
          <w:rFonts w:ascii="Times New Roman" w:hAnsi="Times New Roman"/>
          <w:i/>
          <w:iCs/>
          <w:spacing w:val="7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pod</w:t>
      </w:r>
      <w:r>
        <w:rPr>
          <w:rFonts w:ascii="Arial" w:hAnsi="Arial" w:cs="Arial"/>
          <w:spacing w:val="-2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u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spacing w:val="-1"/>
          <w:w w:val="99"/>
          <w:sz w:val="16"/>
          <w:szCs w:val="16"/>
        </w:rPr>
        <w:t>rudn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w w:val="99"/>
          <w:sz w:val="16"/>
          <w:szCs w:val="16"/>
        </w:rPr>
        <w:t>j</w:t>
      </w:r>
      <w:r>
        <w:rPr>
          <w:rFonts w:ascii="Arial" w:hAnsi="Arial" w:cs="Arial"/>
          <w:i/>
          <w:iCs/>
          <w:spacing w:val="-1"/>
          <w:w w:val="99"/>
          <w:sz w:val="16"/>
          <w:szCs w:val="16"/>
        </w:rPr>
        <w:t>ą</w:t>
      </w:r>
      <w:r>
        <w:rPr>
          <w:rFonts w:ascii="Arial" w:hAnsi="Arial" w:cs="Arial"/>
          <w:spacing w:val="1"/>
          <w:w w:val="99"/>
          <w:sz w:val="16"/>
          <w:szCs w:val="16"/>
        </w:rPr>
        <w:t>c</w:t>
      </w:r>
      <w:r>
        <w:rPr>
          <w:rFonts w:ascii="Arial" w:hAnsi="Arial" w:cs="Arial"/>
          <w:spacing w:val="-1"/>
          <w:w w:val="99"/>
          <w:sz w:val="16"/>
          <w:szCs w:val="16"/>
        </w:rPr>
        <w:t>eg</w:t>
      </w:r>
      <w:r>
        <w:rPr>
          <w:rFonts w:ascii="Arial" w:hAnsi="Arial" w:cs="Arial"/>
          <w:w w:val="99"/>
          <w:sz w:val="16"/>
          <w:szCs w:val="16"/>
        </w:rPr>
        <w:t>o</w:t>
      </w:r>
    </w:p>
    <w:p w14:paraId="4562E1AE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35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2B84B6D" wp14:editId="63326A3D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3810" r="254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F586F" w14:textId="77777777" w:rsidR="00981819" w:rsidRDefault="00981819" w:rsidP="00981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9C06B78" w14:textId="77777777" w:rsidR="00981819" w:rsidRDefault="00981819" w:rsidP="00981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5E7CFEE" w14:textId="77777777" w:rsidR="00981819" w:rsidRDefault="00981819" w:rsidP="00981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920C8B0" w14:textId="77777777" w:rsidR="00981819" w:rsidRDefault="00981819" w:rsidP="00981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9BFB8A4" w14:textId="77777777" w:rsidR="00981819" w:rsidRDefault="00981819" w:rsidP="00981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B1B47F7" w14:textId="77777777" w:rsidR="00981819" w:rsidRDefault="00981819" w:rsidP="009818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84B6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.05pt;margin-top:43.8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" o:allowincell="f" filled="f" stroked="f">
                <v:textbox inset="0,0,0,0">
                  <w:txbxContent>
                    <w:p w14:paraId="3A0F586F" w14:textId="77777777" w:rsidR="00981819" w:rsidRDefault="00981819" w:rsidP="00981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9C06B78" w14:textId="77777777" w:rsidR="00981819" w:rsidRDefault="00981819" w:rsidP="00981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5E7CFEE" w14:textId="77777777" w:rsidR="00981819" w:rsidRDefault="00981819" w:rsidP="00981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920C8B0" w14:textId="77777777" w:rsidR="00981819" w:rsidRDefault="00981819" w:rsidP="00981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9BFB8A4" w14:textId="77777777" w:rsidR="00981819" w:rsidRDefault="00981819" w:rsidP="00981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B1B47F7" w14:textId="77777777" w:rsidR="00981819" w:rsidRDefault="00981819" w:rsidP="009818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022979B" wp14:editId="6A1EC8EF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1905" t="8255" r="7620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038225"/>
                          <a:chOff x="1053" y="868"/>
                          <a:chExt cx="3975" cy="1635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1060" y="875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872C9" id="Grupa 1" o:spid="_x0000_s1026" style="position:absolute;margin-left:52.65pt;margin-top:43.4pt;width:198.75pt;height:81.75pt;z-index:-251656192;mso-position-horizontal-relative:page;mso-position-vertical-relative:page" coordorigin="1053,868" coordsize="397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">
                <v:rect id="Rectangle 4" o:spid="_x0000_s1027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5" o:spid="_x0000_s1028" style="position:absolute;left:1060;top:875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w w:val="99"/>
          <w:sz w:val="16"/>
          <w:szCs w:val="16"/>
        </w:rPr>
        <w:t>l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>k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2"/>
          <w:w w:val="99"/>
          <w:sz w:val="16"/>
          <w:szCs w:val="16"/>
        </w:rPr>
        <w:t>r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pod</w:t>
      </w:r>
      <w:r>
        <w:rPr>
          <w:rFonts w:ascii="Arial" w:hAnsi="Arial" w:cs="Arial"/>
          <w:spacing w:val="1"/>
          <w:w w:val="99"/>
          <w:sz w:val="16"/>
          <w:szCs w:val="16"/>
        </w:rPr>
        <w:t>st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3"/>
          <w:w w:val="99"/>
          <w:sz w:val="16"/>
          <w:szCs w:val="16"/>
        </w:rPr>
        <w:t>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op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>k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4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dro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spacing w:val="-1"/>
          <w:w w:val="99"/>
          <w:sz w:val="16"/>
          <w:szCs w:val="16"/>
        </w:rPr>
        <w:t>ne</w:t>
      </w:r>
      <w:r>
        <w:rPr>
          <w:rFonts w:ascii="Arial" w:hAnsi="Arial" w:cs="Arial"/>
          <w:w w:val="99"/>
          <w:sz w:val="16"/>
          <w:szCs w:val="16"/>
        </w:rPr>
        <w:t>j</w:t>
      </w:r>
    </w:p>
    <w:p w14:paraId="7D78B609" w14:textId="77777777" w:rsidR="00981819" w:rsidRDefault="00981819" w:rsidP="00981819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6"/>
          <w:szCs w:val="16"/>
        </w:rPr>
      </w:pPr>
    </w:p>
    <w:p w14:paraId="1AEC71B4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D2D8BC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2D19609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75CD49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512038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4DCEC0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2636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Z</w:t>
      </w:r>
      <w:r>
        <w:rPr>
          <w:rFonts w:ascii="Arial" w:hAnsi="Arial" w:cs="Arial"/>
          <w:b/>
          <w:bCs/>
          <w:spacing w:val="-8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w w:val="99"/>
          <w:sz w:val="28"/>
          <w:szCs w:val="28"/>
        </w:rPr>
        <w:t>Ś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>
        <w:rPr>
          <w:rFonts w:ascii="Arial" w:hAnsi="Arial" w:cs="Arial"/>
          <w:b/>
          <w:bCs/>
          <w:spacing w:val="6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CZ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L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R</w:t>
      </w:r>
      <w:r>
        <w:rPr>
          <w:rFonts w:ascii="Arial" w:hAnsi="Arial" w:cs="Arial"/>
          <w:b/>
          <w:bCs/>
          <w:w w:val="99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14:paraId="7E015D62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5687D4E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49BD7C0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417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O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ZDR</w:t>
      </w:r>
      <w:r>
        <w:rPr>
          <w:rFonts w:ascii="Arial" w:hAnsi="Arial" w:cs="Arial"/>
          <w:b/>
          <w:bCs/>
          <w:w w:val="99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W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w w:val="99"/>
          <w:sz w:val="28"/>
          <w:szCs w:val="28"/>
        </w:rPr>
        <w:t>Y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D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T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N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Ł</w:t>
      </w:r>
      <w:r>
        <w:rPr>
          <w:rFonts w:ascii="Arial" w:hAnsi="Arial" w:cs="Arial"/>
          <w:b/>
          <w:bCs/>
          <w:spacing w:val="-6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WN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I</w:t>
      </w:r>
      <w:r>
        <w:rPr>
          <w:rFonts w:ascii="Arial" w:hAnsi="Arial" w:cs="Arial"/>
          <w:b/>
          <w:bCs/>
          <w:spacing w:val="4"/>
          <w:w w:val="99"/>
          <w:sz w:val="28"/>
          <w:szCs w:val="28"/>
        </w:rPr>
        <w:t>K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</w:p>
    <w:p w14:paraId="49B0C65A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B6503A" w14:textId="77777777" w:rsidR="00981819" w:rsidRDefault="00981819" w:rsidP="00981819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76307943" w14:textId="13DB0E3E" w:rsidR="00981819" w:rsidRDefault="00981819" w:rsidP="00981819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pod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ep</w:t>
      </w:r>
      <w:r>
        <w:rPr>
          <w:rFonts w:ascii="Arial" w:hAnsi="Arial" w:cs="Arial"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one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bad</w:t>
      </w:r>
      <w:r>
        <w:rPr>
          <w:rFonts w:ascii="Arial" w:hAnsi="Arial" w:cs="Arial"/>
          <w:spacing w:val="-1"/>
          <w:w w:val="9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ski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3"/>
          <w:w w:val="99"/>
          <w:sz w:val="24"/>
          <w:szCs w:val="24"/>
        </w:rPr>
        <w:t>d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w w:val="99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b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sz w:val="24"/>
          <w:szCs w:val="24"/>
        </w:rPr>
        <w:t>s</w:t>
      </w:r>
      <w:r w:rsidR="0038693B">
        <w:rPr>
          <w:rFonts w:ascii="Arial" w:hAnsi="Arial" w:cs="Arial"/>
          <w:w w:val="99"/>
          <w:sz w:val="24"/>
          <w:szCs w:val="24"/>
        </w:rPr>
        <w:t xml:space="preserve">t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2"/>
          <w:w w:val="99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sk</w:t>
      </w:r>
      <w:r>
        <w:rPr>
          <w:rFonts w:ascii="Arial" w:hAnsi="Arial" w:cs="Arial"/>
          <w:spacing w:val="3"/>
          <w:w w:val="99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otn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3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y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fun</w:t>
      </w:r>
      <w:r>
        <w:rPr>
          <w:rFonts w:ascii="Arial" w:hAnsi="Arial" w:cs="Arial"/>
          <w:w w:val="99"/>
          <w:sz w:val="24"/>
          <w:szCs w:val="24"/>
        </w:rPr>
        <w:t>kcji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ika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………………………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...</w:t>
      </w:r>
      <w:r>
        <w:rPr>
          <w:rFonts w:ascii="Arial" w:hAnsi="Arial" w:cs="Arial"/>
          <w:w w:val="99"/>
          <w:sz w:val="24"/>
          <w:szCs w:val="24"/>
        </w:rPr>
        <w:t>……</w:t>
      </w:r>
      <w:r>
        <w:rPr>
          <w:rFonts w:ascii="Arial" w:hAnsi="Arial" w:cs="Arial"/>
          <w:spacing w:val="1"/>
          <w:w w:val="99"/>
          <w:sz w:val="24"/>
          <w:szCs w:val="24"/>
        </w:rPr>
        <w:t>PES</w:t>
      </w:r>
      <w:r>
        <w:rPr>
          <w:rFonts w:ascii="Arial" w:hAnsi="Arial" w:cs="Arial"/>
          <w:spacing w:val="-2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……………</w:t>
      </w:r>
      <w:r>
        <w:rPr>
          <w:rFonts w:ascii="Arial" w:hAnsi="Arial" w:cs="Arial"/>
          <w:spacing w:val="-2"/>
          <w:w w:val="99"/>
          <w:sz w:val="24"/>
          <w:szCs w:val="24"/>
        </w:rPr>
        <w:t>…</w:t>
      </w:r>
      <w:r>
        <w:rPr>
          <w:rFonts w:ascii="Arial" w:hAnsi="Arial" w:cs="Arial"/>
          <w:w w:val="99"/>
          <w:sz w:val="24"/>
          <w:szCs w:val="24"/>
        </w:rPr>
        <w:t>……………………………………………………………………………..…...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CA90862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480" w:lineRule="auto"/>
        <w:ind w:left="116" w:right="-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…………………………………………………………………………………………………</w:t>
      </w:r>
    </w:p>
    <w:p w14:paraId="3BB379FC" w14:textId="77777777" w:rsidR="00981819" w:rsidRDefault="00981819" w:rsidP="00981819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Arial" w:hAnsi="Arial" w:cs="Arial"/>
          <w:sz w:val="14"/>
          <w:szCs w:val="14"/>
        </w:rPr>
      </w:pPr>
    </w:p>
    <w:p w14:paraId="6F5B7EFA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233322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6D71FF" w14:textId="0563838D" w:rsidR="00981819" w:rsidRDefault="00981819" w:rsidP="00981819">
      <w:pPr>
        <w:widowControl w:val="0"/>
        <w:autoSpaceDE w:val="0"/>
        <w:autoSpaceDN w:val="0"/>
        <w:adjustRightInd w:val="0"/>
        <w:spacing w:after="0" w:line="48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ś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sz w:val="24"/>
          <w:szCs w:val="24"/>
        </w:rPr>
        <w:t>da</w:t>
      </w:r>
      <w:r>
        <w:rPr>
          <w:rFonts w:ascii="Arial" w:hAnsi="Arial" w:cs="Arial"/>
          <w:w w:val="99"/>
          <w:sz w:val="24"/>
          <w:szCs w:val="24"/>
        </w:rPr>
        <w:t>je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się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odn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.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16</w:t>
      </w:r>
      <w:r>
        <w:rPr>
          <w:rFonts w:ascii="Arial" w:hAnsi="Arial" w:cs="Arial"/>
          <w:w w:val="99"/>
          <w:sz w:val="24"/>
          <w:szCs w:val="24"/>
        </w:rPr>
        <w:t>2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§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2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w w:val="99"/>
          <w:sz w:val="24"/>
          <w:szCs w:val="24"/>
        </w:rPr>
        <w:t>kt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4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 xml:space="preserve">ustawy z dnia 27 lipca 2001 r. Prawo o ustroju sądów powszechnych </w:t>
      </w:r>
      <w:r>
        <w:rPr>
          <w:rFonts w:ascii="Arial" w:hAnsi="Arial" w:cs="Arial"/>
          <w:w w:val="99"/>
          <w:sz w:val="24"/>
          <w:szCs w:val="24"/>
        </w:rPr>
        <w:t>(</w:t>
      </w:r>
      <w:r w:rsidR="00FA7E04">
        <w:rPr>
          <w:rFonts w:ascii="Arial" w:hAnsi="Arial" w:cs="Arial"/>
          <w:w w:val="99"/>
          <w:sz w:val="24"/>
          <w:szCs w:val="24"/>
        </w:rPr>
        <w:t xml:space="preserve"> t. j. Dz. U. z 20</w:t>
      </w:r>
      <w:r w:rsidR="006E063F">
        <w:rPr>
          <w:rFonts w:ascii="Arial" w:hAnsi="Arial" w:cs="Arial"/>
          <w:w w:val="99"/>
          <w:sz w:val="24"/>
          <w:szCs w:val="24"/>
        </w:rPr>
        <w:t>23</w:t>
      </w:r>
      <w:r w:rsidR="00FA7E04">
        <w:rPr>
          <w:rFonts w:ascii="Arial" w:hAnsi="Arial" w:cs="Arial"/>
          <w:w w:val="99"/>
          <w:sz w:val="24"/>
          <w:szCs w:val="24"/>
        </w:rPr>
        <w:t>r. poz.</w:t>
      </w:r>
      <w:r w:rsidR="006E063F">
        <w:rPr>
          <w:rFonts w:ascii="Arial" w:hAnsi="Arial" w:cs="Arial"/>
          <w:w w:val="99"/>
          <w:sz w:val="24"/>
          <w:szCs w:val="24"/>
        </w:rPr>
        <w:t xml:space="preserve"> 217 ze</w:t>
      </w:r>
      <w:r>
        <w:rPr>
          <w:rFonts w:ascii="Arial" w:hAnsi="Arial" w:cs="Arial"/>
          <w:w w:val="99"/>
          <w:sz w:val="24"/>
          <w:szCs w:val="24"/>
        </w:rPr>
        <w:t xml:space="preserve"> zm.).</w:t>
      </w:r>
    </w:p>
    <w:p w14:paraId="02BB2AE4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1692BFE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C98DD6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531E10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B5250E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5B4A60" w14:textId="77777777" w:rsidR="00981819" w:rsidRDefault="00981819" w:rsidP="0098181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154118DF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…………………</w:t>
      </w:r>
      <w:r>
        <w:rPr>
          <w:rFonts w:ascii="Arial" w:hAnsi="Arial" w:cs="Arial"/>
          <w:spacing w:val="1"/>
          <w:w w:val="99"/>
          <w:sz w:val="24"/>
          <w:szCs w:val="24"/>
        </w:rPr>
        <w:t>.</w:t>
      </w:r>
      <w:r>
        <w:rPr>
          <w:rFonts w:ascii="Arial" w:hAnsi="Arial" w:cs="Arial"/>
          <w:w w:val="99"/>
          <w:sz w:val="24"/>
          <w:szCs w:val="24"/>
        </w:rPr>
        <w:t>.</w:t>
      </w:r>
    </w:p>
    <w:p w14:paraId="7D63EE3C" w14:textId="77777777" w:rsidR="00981819" w:rsidRDefault="00981819" w:rsidP="00FA7E04">
      <w:pPr>
        <w:widowControl w:val="0"/>
        <w:autoSpaceDE w:val="0"/>
        <w:autoSpaceDN w:val="0"/>
        <w:adjustRightInd w:val="0"/>
        <w:spacing w:before="1" w:after="0" w:line="240" w:lineRule="auto"/>
        <w:ind w:left="5350" w:right="-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99"/>
          <w:sz w:val="16"/>
          <w:szCs w:val="16"/>
        </w:rPr>
        <w:t>podp</w:t>
      </w:r>
      <w:r>
        <w:rPr>
          <w:rFonts w:ascii="Arial" w:hAnsi="Arial" w:cs="Arial"/>
          <w:w w:val="99"/>
          <w:sz w:val="16"/>
          <w:szCs w:val="16"/>
        </w:rPr>
        <w:t>is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l</w:t>
      </w:r>
      <w:r>
        <w:rPr>
          <w:rFonts w:ascii="Arial" w:hAnsi="Arial" w:cs="Arial"/>
          <w:spacing w:val="-3"/>
          <w:w w:val="99"/>
          <w:sz w:val="16"/>
          <w:szCs w:val="16"/>
        </w:rPr>
        <w:t>e</w:t>
      </w:r>
      <w:r>
        <w:rPr>
          <w:rFonts w:ascii="Arial" w:hAnsi="Arial" w:cs="Arial"/>
          <w:spacing w:val="1"/>
          <w:w w:val="99"/>
          <w:sz w:val="16"/>
          <w:szCs w:val="16"/>
        </w:rPr>
        <w:t>k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2"/>
          <w:w w:val="99"/>
          <w:sz w:val="16"/>
          <w:szCs w:val="16"/>
        </w:rPr>
        <w:t>r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w w:val="99"/>
          <w:sz w:val="16"/>
          <w:szCs w:val="16"/>
        </w:rPr>
        <w:t>a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pod</w:t>
      </w:r>
      <w:r>
        <w:rPr>
          <w:rFonts w:ascii="Arial" w:hAnsi="Arial" w:cs="Arial"/>
          <w:spacing w:val="1"/>
          <w:w w:val="99"/>
          <w:sz w:val="16"/>
          <w:szCs w:val="16"/>
        </w:rPr>
        <w:t>st</w:t>
      </w:r>
      <w:r>
        <w:rPr>
          <w:rFonts w:ascii="Arial" w:hAnsi="Arial" w:cs="Arial"/>
          <w:spacing w:val="-1"/>
          <w:w w:val="99"/>
          <w:sz w:val="16"/>
          <w:szCs w:val="16"/>
        </w:rPr>
        <w:t>a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3"/>
          <w:w w:val="99"/>
          <w:sz w:val="16"/>
          <w:szCs w:val="16"/>
        </w:rPr>
        <w:t>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e</w:t>
      </w:r>
      <w:r>
        <w:rPr>
          <w:rFonts w:ascii="Arial" w:hAnsi="Arial" w:cs="Arial"/>
          <w:w w:val="99"/>
          <w:sz w:val="16"/>
          <w:szCs w:val="16"/>
        </w:rPr>
        <w:t>j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op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ek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dro</w:t>
      </w:r>
      <w:r>
        <w:rPr>
          <w:rFonts w:ascii="Arial" w:hAnsi="Arial" w:cs="Arial"/>
          <w:spacing w:val="2"/>
          <w:w w:val="99"/>
          <w:sz w:val="16"/>
          <w:szCs w:val="16"/>
        </w:rPr>
        <w:t>w</w:t>
      </w:r>
      <w:r>
        <w:rPr>
          <w:rFonts w:ascii="Arial" w:hAnsi="Arial" w:cs="Arial"/>
          <w:spacing w:val="-1"/>
          <w:w w:val="99"/>
          <w:sz w:val="16"/>
          <w:szCs w:val="16"/>
        </w:rPr>
        <w:t>o</w:t>
      </w:r>
      <w:r>
        <w:rPr>
          <w:rFonts w:ascii="Arial" w:hAnsi="Arial" w:cs="Arial"/>
          <w:spacing w:val="1"/>
          <w:w w:val="99"/>
          <w:sz w:val="16"/>
          <w:szCs w:val="16"/>
        </w:rPr>
        <w:t>t</w:t>
      </w:r>
      <w:r>
        <w:rPr>
          <w:rFonts w:ascii="Arial" w:hAnsi="Arial" w:cs="Arial"/>
          <w:spacing w:val="-1"/>
          <w:w w:val="99"/>
          <w:sz w:val="16"/>
          <w:szCs w:val="16"/>
        </w:rPr>
        <w:t>ne</w:t>
      </w:r>
      <w:r>
        <w:rPr>
          <w:rFonts w:ascii="Arial" w:hAnsi="Arial" w:cs="Arial"/>
          <w:w w:val="99"/>
          <w:sz w:val="16"/>
          <w:szCs w:val="16"/>
        </w:rPr>
        <w:t>j</w:t>
      </w:r>
    </w:p>
    <w:p w14:paraId="132D7530" w14:textId="77777777" w:rsidR="006E063F" w:rsidRDefault="00981819" w:rsidP="00FA7E04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jc w:val="center"/>
        <w:rPr>
          <w:rFonts w:ascii="Arial" w:hAnsi="Arial" w:cs="Arial"/>
          <w:w w:val="99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ro</w:t>
      </w:r>
      <w:r>
        <w:rPr>
          <w:rFonts w:ascii="Arial" w:hAnsi="Arial" w:cs="Arial"/>
          <w:spacing w:val="-6"/>
          <w:w w:val="99"/>
          <w:sz w:val="16"/>
          <w:szCs w:val="16"/>
        </w:rPr>
        <w:t>z</w:t>
      </w:r>
      <w:r>
        <w:rPr>
          <w:rFonts w:ascii="Arial" w:hAnsi="Arial" w:cs="Arial"/>
          <w:spacing w:val="2"/>
          <w:w w:val="99"/>
          <w:sz w:val="16"/>
          <w:szCs w:val="16"/>
        </w:rPr>
        <w:t>u</w:t>
      </w:r>
      <w:r>
        <w:rPr>
          <w:rFonts w:ascii="Arial" w:hAnsi="Arial" w:cs="Arial"/>
          <w:spacing w:val="-2"/>
          <w:w w:val="99"/>
          <w:sz w:val="16"/>
          <w:szCs w:val="16"/>
        </w:rPr>
        <w:t>m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-1"/>
          <w:w w:val="99"/>
          <w:sz w:val="16"/>
          <w:szCs w:val="16"/>
        </w:rPr>
        <w:t>en</w:t>
      </w:r>
      <w:r>
        <w:rPr>
          <w:rFonts w:ascii="Arial" w:hAnsi="Arial" w:cs="Arial"/>
          <w:w w:val="99"/>
          <w:sz w:val="16"/>
          <w:szCs w:val="16"/>
        </w:rPr>
        <w:t>iu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9"/>
          <w:sz w:val="16"/>
          <w:szCs w:val="16"/>
        </w:rPr>
        <w:t>p</w:t>
      </w:r>
      <w:r>
        <w:rPr>
          <w:rFonts w:ascii="Arial" w:hAnsi="Arial" w:cs="Arial"/>
          <w:spacing w:val="2"/>
          <w:w w:val="99"/>
          <w:sz w:val="16"/>
          <w:szCs w:val="16"/>
        </w:rPr>
        <w:t>r</w:t>
      </w:r>
      <w:r>
        <w:rPr>
          <w:rFonts w:ascii="Arial" w:hAnsi="Arial" w:cs="Arial"/>
          <w:spacing w:val="-4"/>
          <w:w w:val="99"/>
          <w:sz w:val="16"/>
          <w:szCs w:val="16"/>
        </w:rPr>
        <w:t>z</w:t>
      </w:r>
      <w:r>
        <w:rPr>
          <w:rFonts w:ascii="Arial" w:hAnsi="Arial" w:cs="Arial"/>
          <w:spacing w:val="-1"/>
          <w:w w:val="99"/>
          <w:sz w:val="16"/>
          <w:szCs w:val="16"/>
        </w:rPr>
        <w:t>ep</w:t>
      </w:r>
      <w:r>
        <w:rPr>
          <w:rFonts w:ascii="Arial" w:hAnsi="Arial" w:cs="Arial"/>
          <w:w w:val="99"/>
          <w:sz w:val="16"/>
          <w:szCs w:val="16"/>
        </w:rPr>
        <w:t>i</w:t>
      </w:r>
      <w:r>
        <w:rPr>
          <w:rFonts w:ascii="Arial" w:hAnsi="Arial" w:cs="Arial"/>
          <w:spacing w:val="1"/>
          <w:w w:val="99"/>
          <w:sz w:val="16"/>
          <w:szCs w:val="16"/>
        </w:rPr>
        <w:t>s</w:t>
      </w:r>
      <w:r>
        <w:rPr>
          <w:rFonts w:ascii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 w:rsidR="00FA7E04">
        <w:rPr>
          <w:rFonts w:ascii="Arial" w:hAnsi="Arial" w:cs="Arial"/>
          <w:w w:val="99"/>
          <w:sz w:val="16"/>
          <w:szCs w:val="16"/>
        </w:rPr>
        <w:t xml:space="preserve">ustawy z dnia 27 października 2017r. o podstawowej opiece zdrowotnej </w:t>
      </w:r>
    </w:p>
    <w:p w14:paraId="7DB78215" w14:textId="2EA536A0" w:rsidR="00981819" w:rsidRDefault="00FA7E04" w:rsidP="00FA7E04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 xml:space="preserve">(Dz. U. </w:t>
      </w:r>
      <w:r w:rsidR="006E063F">
        <w:rPr>
          <w:rFonts w:ascii="Arial" w:hAnsi="Arial" w:cs="Arial"/>
          <w:w w:val="99"/>
          <w:sz w:val="16"/>
          <w:szCs w:val="16"/>
        </w:rPr>
        <w:t>z 2022 poz. 2527)</w:t>
      </w:r>
    </w:p>
    <w:p w14:paraId="04065D70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3B4445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B6AF7C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276E62A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68B9FE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</w:p>
    <w:p w14:paraId="7AB40BDA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Zaświadczenie powinno być opatrzone datą nie wcześniejszą niż 30 dni przed dniem zgłoszenia kandydata na ławnika.</w:t>
      </w:r>
    </w:p>
    <w:p w14:paraId="6837AE71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360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14:paraId="3B2C15D2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rPr>
          <w:rFonts w:ascii="Arial" w:hAnsi="Arial" w:cs="Arial"/>
          <w:b/>
          <w:bCs/>
          <w:w w:val="99"/>
          <w:sz w:val="20"/>
          <w:szCs w:val="20"/>
        </w:rPr>
      </w:pPr>
    </w:p>
    <w:p w14:paraId="254DDAEE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center"/>
        <w:rPr>
          <w:rFonts w:ascii="Arial" w:hAnsi="Arial" w:cs="Arial"/>
          <w:b/>
          <w:bCs/>
          <w:w w:val="99"/>
          <w:sz w:val="18"/>
          <w:szCs w:val="18"/>
        </w:rPr>
      </w:pPr>
    </w:p>
    <w:p w14:paraId="36D4946F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center"/>
        <w:rPr>
          <w:rFonts w:ascii="Arial" w:hAnsi="Arial" w:cs="Arial"/>
          <w:b/>
          <w:bCs/>
          <w:w w:val="99"/>
          <w:sz w:val="18"/>
          <w:szCs w:val="18"/>
        </w:rPr>
      </w:pPr>
    </w:p>
    <w:p w14:paraId="144F341A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center"/>
        <w:rPr>
          <w:rFonts w:ascii="Arial" w:hAnsi="Arial" w:cs="Arial"/>
          <w:b/>
          <w:bCs/>
          <w:w w:val="99"/>
          <w:sz w:val="18"/>
          <w:szCs w:val="18"/>
        </w:rPr>
      </w:pPr>
      <w:r>
        <w:rPr>
          <w:rFonts w:ascii="Arial" w:hAnsi="Arial" w:cs="Arial"/>
          <w:b/>
          <w:bCs/>
          <w:w w:val="99"/>
          <w:sz w:val="18"/>
          <w:szCs w:val="18"/>
        </w:rPr>
        <w:t>Definicja lekarza podstawowej opieki zdrowotnej</w:t>
      </w:r>
    </w:p>
    <w:p w14:paraId="3D8E91C0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rPr>
          <w:rFonts w:ascii="Arial" w:hAnsi="Arial" w:cs="Arial"/>
          <w:b/>
          <w:bCs/>
          <w:w w:val="99"/>
          <w:sz w:val="18"/>
          <w:szCs w:val="18"/>
        </w:rPr>
      </w:pPr>
    </w:p>
    <w:p w14:paraId="217A5775" w14:textId="77777777" w:rsidR="00981819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b/>
          <w:bCs/>
          <w:w w:val="99"/>
          <w:sz w:val="18"/>
          <w:szCs w:val="18"/>
        </w:rPr>
      </w:pPr>
    </w:p>
    <w:p w14:paraId="6D79DBC6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bCs/>
          <w:w w:val="99"/>
          <w:sz w:val="18"/>
          <w:szCs w:val="18"/>
        </w:rPr>
      </w:pPr>
      <w:r w:rsidRPr="00FA7E04">
        <w:rPr>
          <w:rFonts w:ascii="Arial" w:hAnsi="Arial" w:cs="Arial"/>
          <w:bCs/>
          <w:w w:val="99"/>
          <w:sz w:val="18"/>
          <w:szCs w:val="18"/>
        </w:rPr>
        <w:t xml:space="preserve">Ustawa z dnia 27 lipca 2001 r. – </w:t>
      </w:r>
      <w:r w:rsidRPr="00FA7E04">
        <w:rPr>
          <w:rFonts w:ascii="Arial" w:hAnsi="Arial" w:cs="Arial"/>
          <w:b/>
          <w:bCs/>
          <w:w w:val="99"/>
          <w:sz w:val="18"/>
          <w:szCs w:val="18"/>
        </w:rPr>
        <w:t>Prawo o ustroju sądów powszechnych</w:t>
      </w:r>
      <w:r w:rsidRPr="00FA7E04">
        <w:rPr>
          <w:rFonts w:ascii="Arial" w:hAnsi="Arial" w:cs="Arial"/>
          <w:bCs/>
          <w:w w:val="99"/>
          <w:sz w:val="18"/>
          <w:szCs w:val="18"/>
        </w:rPr>
        <w:t xml:space="preserve"> </w:t>
      </w:r>
    </w:p>
    <w:p w14:paraId="76F12493" w14:textId="47F5041B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bCs/>
          <w:w w:val="99"/>
          <w:sz w:val="18"/>
          <w:szCs w:val="18"/>
        </w:rPr>
      </w:pPr>
      <w:r w:rsidRPr="00FA7E04">
        <w:rPr>
          <w:rFonts w:ascii="Arial" w:hAnsi="Arial" w:cs="Arial"/>
          <w:w w:val="99"/>
          <w:sz w:val="18"/>
          <w:szCs w:val="18"/>
        </w:rPr>
        <w:t>(</w:t>
      </w:r>
      <w:r w:rsidR="00FA7E04" w:rsidRPr="00FA7E04">
        <w:rPr>
          <w:rFonts w:ascii="Arial" w:hAnsi="Arial" w:cs="Arial"/>
          <w:w w:val="99"/>
          <w:sz w:val="18"/>
          <w:szCs w:val="18"/>
        </w:rPr>
        <w:t xml:space="preserve"> t. j. Dz. U. z 20</w:t>
      </w:r>
      <w:r w:rsidR="006E063F">
        <w:rPr>
          <w:rFonts w:ascii="Arial" w:hAnsi="Arial" w:cs="Arial"/>
          <w:w w:val="99"/>
          <w:sz w:val="18"/>
          <w:szCs w:val="18"/>
        </w:rPr>
        <w:t>23</w:t>
      </w:r>
      <w:r w:rsidR="00FA7E04" w:rsidRPr="00FA7E04">
        <w:rPr>
          <w:rFonts w:ascii="Arial" w:hAnsi="Arial" w:cs="Arial"/>
          <w:w w:val="99"/>
          <w:sz w:val="18"/>
          <w:szCs w:val="18"/>
        </w:rPr>
        <w:t>r. poz.</w:t>
      </w:r>
      <w:r w:rsidR="006E063F">
        <w:rPr>
          <w:rFonts w:ascii="Arial" w:hAnsi="Arial" w:cs="Arial"/>
          <w:w w:val="99"/>
          <w:sz w:val="18"/>
          <w:szCs w:val="18"/>
        </w:rPr>
        <w:t xml:space="preserve"> 217 ze</w:t>
      </w:r>
      <w:r w:rsidRPr="00FA7E04">
        <w:rPr>
          <w:rFonts w:ascii="Arial" w:hAnsi="Arial" w:cs="Arial"/>
          <w:w w:val="99"/>
          <w:sz w:val="18"/>
          <w:szCs w:val="18"/>
        </w:rPr>
        <w:t xml:space="preserve"> zm.) </w:t>
      </w:r>
      <w:r w:rsidRPr="00FA7E04">
        <w:rPr>
          <w:rFonts w:ascii="Arial" w:hAnsi="Arial" w:cs="Arial"/>
          <w:bCs/>
          <w:w w:val="99"/>
          <w:sz w:val="18"/>
          <w:szCs w:val="18"/>
        </w:rPr>
        <w:t>– wyciąg</w:t>
      </w:r>
    </w:p>
    <w:p w14:paraId="1C15201A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</w:p>
    <w:p w14:paraId="717D534B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b/>
          <w:w w:val="99"/>
          <w:sz w:val="18"/>
          <w:szCs w:val="18"/>
        </w:rPr>
      </w:pPr>
      <w:r w:rsidRPr="00FA7E04">
        <w:rPr>
          <w:rFonts w:ascii="Arial" w:hAnsi="Arial" w:cs="Arial"/>
          <w:b/>
          <w:w w:val="99"/>
          <w:sz w:val="18"/>
          <w:szCs w:val="18"/>
        </w:rPr>
        <w:t xml:space="preserve">Art. 162 </w:t>
      </w:r>
    </w:p>
    <w:p w14:paraId="6FF159E2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  <w:r w:rsidRPr="00FA7E04">
        <w:rPr>
          <w:rFonts w:ascii="Arial" w:hAnsi="Arial" w:cs="Arial"/>
          <w:w w:val="99"/>
          <w:sz w:val="18"/>
          <w:szCs w:val="18"/>
        </w:rPr>
        <w:t>(…)</w:t>
      </w:r>
    </w:p>
    <w:p w14:paraId="191213D6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  <w:r w:rsidRPr="00FA7E04">
        <w:rPr>
          <w:rFonts w:ascii="Arial" w:hAnsi="Arial" w:cs="Arial"/>
          <w:w w:val="99"/>
          <w:sz w:val="18"/>
          <w:szCs w:val="18"/>
        </w:rPr>
        <w:t>§ 2. Do zgłoszenia kandydata na ławnika dokonanego na karcie zgłoszenia dołącza się następujące dokumenty:</w:t>
      </w:r>
    </w:p>
    <w:p w14:paraId="658FBF66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  <w:r w:rsidRPr="00FA7E04">
        <w:rPr>
          <w:rFonts w:ascii="Arial" w:hAnsi="Arial" w:cs="Arial"/>
          <w:w w:val="99"/>
          <w:sz w:val="18"/>
          <w:szCs w:val="18"/>
        </w:rPr>
        <w:t>(…)</w:t>
      </w:r>
    </w:p>
    <w:p w14:paraId="56AE90E8" w14:textId="0A376D73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  <w:r w:rsidRPr="00FA7E04">
        <w:rPr>
          <w:rFonts w:ascii="Arial" w:hAnsi="Arial" w:cs="Arial"/>
          <w:b/>
          <w:w w:val="99"/>
          <w:sz w:val="18"/>
          <w:szCs w:val="18"/>
        </w:rPr>
        <w:t>4) zaświadczenie lekarskie o stanie zdrowia, wystawione przez lekarza</w:t>
      </w:r>
      <w:r w:rsidR="00FA7E04" w:rsidRPr="00FA7E04">
        <w:rPr>
          <w:rFonts w:ascii="Arial" w:hAnsi="Arial" w:cs="Arial"/>
          <w:b/>
          <w:w w:val="99"/>
          <w:sz w:val="18"/>
          <w:szCs w:val="18"/>
        </w:rPr>
        <w:t xml:space="preserve"> podstawowej opieki zdrowotnej, w</w:t>
      </w:r>
      <w:r w:rsidR="006E063F">
        <w:rPr>
          <w:rFonts w:ascii="Arial" w:hAnsi="Arial" w:cs="Arial"/>
          <w:b/>
          <w:w w:val="99"/>
          <w:sz w:val="18"/>
          <w:szCs w:val="18"/>
        </w:rPr>
        <w:t> </w:t>
      </w:r>
      <w:r w:rsidR="00FA7E04" w:rsidRPr="00FA7E04">
        <w:rPr>
          <w:rFonts w:ascii="Arial" w:hAnsi="Arial" w:cs="Arial"/>
          <w:b/>
          <w:w w:val="99"/>
          <w:sz w:val="18"/>
          <w:szCs w:val="18"/>
        </w:rPr>
        <w:t>rozumieniu przepisów ustawy z dnia 27 października 2017r. o podstawowej opiece zdrowotnej (Dz. U.</w:t>
      </w:r>
      <w:r w:rsidR="006E063F">
        <w:rPr>
          <w:rFonts w:ascii="Arial" w:hAnsi="Arial" w:cs="Arial"/>
          <w:b/>
          <w:w w:val="99"/>
          <w:sz w:val="18"/>
          <w:szCs w:val="18"/>
        </w:rPr>
        <w:t xml:space="preserve"> z 2022 poz. 2527</w:t>
      </w:r>
      <w:r w:rsidR="00FA7E04" w:rsidRPr="00FA7E04">
        <w:rPr>
          <w:rFonts w:ascii="Arial" w:hAnsi="Arial" w:cs="Arial"/>
          <w:b/>
          <w:w w:val="99"/>
          <w:sz w:val="18"/>
          <w:szCs w:val="18"/>
        </w:rPr>
        <w:t>)</w:t>
      </w:r>
      <w:r w:rsidRPr="00FA7E04">
        <w:rPr>
          <w:rFonts w:ascii="Arial" w:hAnsi="Arial" w:cs="Arial"/>
          <w:b/>
          <w:w w:val="99"/>
          <w:sz w:val="18"/>
          <w:szCs w:val="18"/>
        </w:rPr>
        <w:t>stwierdzające brak przeciwwskazań do wykonywania funkcji ławnika</w:t>
      </w:r>
      <w:r w:rsidR="00FA7E04" w:rsidRPr="00FA7E04">
        <w:rPr>
          <w:rFonts w:ascii="Arial" w:hAnsi="Arial" w:cs="Arial"/>
          <w:w w:val="99"/>
          <w:sz w:val="18"/>
          <w:szCs w:val="18"/>
        </w:rPr>
        <w:t>;</w:t>
      </w:r>
    </w:p>
    <w:p w14:paraId="01FA00DB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  <w:r w:rsidRPr="00FA7E04">
        <w:rPr>
          <w:rFonts w:ascii="Arial" w:hAnsi="Arial" w:cs="Arial"/>
          <w:w w:val="99"/>
          <w:sz w:val="18"/>
          <w:szCs w:val="18"/>
        </w:rPr>
        <w:t>(…)</w:t>
      </w:r>
    </w:p>
    <w:p w14:paraId="6EFF8C99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</w:p>
    <w:p w14:paraId="5CC1CEE1" w14:textId="77777777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</w:p>
    <w:p w14:paraId="0412F98E" w14:textId="209A523F" w:rsidR="00981819" w:rsidRPr="00FA7E04" w:rsidRDefault="00981819" w:rsidP="0098181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b/>
          <w:bCs/>
          <w:w w:val="99"/>
          <w:sz w:val="18"/>
          <w:szCs w:val="18"/>
        </w:rPr>
      </w:pPr>
      <w:r w:rsidRPr="00FA7E04">
        <w:rPr>
          <w:rFonts w:ascii="Arial" w:hAnsi="Arial" w:cs="Arial"/>
          <w:bCs/>
          <w:w w:val="99"/>
          <w:sz w:val="18"/>
          <w:szCs w:val="18"/>
        </w:rPr>
        <w:t>Ustawa</w:t>
      </w:r>
      <w:r w:rsidRPr="00FA7E04">
        <w:rPr>
          <w:rFonts w:ascii="Arial" w:hAnsi="Arial" w:cs="Arial"/>
          <w:w w:val="99"/>
          <w:sz w:val="18"/>
          <w:szCs w:val="18"/>
        </w:rPr>
        <w:t xml:space="preserve"> z</w:t>
      </w:r>
      <w:r w:rsidR="00FA7E04" w:rsidRPr="00FA7E04">
        <w:rPr>
          <w:rFonts w:ascii="Arial" w:hAnsi="Arial" w:cs="Arial"/>
          <w:w w:val="99"/>
          <w:sz w:val="18"/>
          <w:szCs w:val="18"/>
        </w:rPr>
        <w:t xml:space="preserve"> dnia 27 października 2017r. o podstawowej opiece zdrowotnej (Dz. U. </w:t>
      </w:r>
      <w:r w:rsidR="006E063F">
        <w:rPr>
          <w:rFonts w:ascii="Arial" w:hAnsi="Arial" w:cs="Arial"/>
          <w:w w:val="99"/>
          <w:sz w:val="18"/>
          <w:szCs w:val="18"/>
        </w:rPr>
        <w:t>z 2022 poz. 2527)</w:t>
      </w:r>
      <w:r w:rsidRPr="00FA7E04">
        <w:rPr>
          <w:rFonts w:ascii="Arial" w:hAnsi="Arial" w:cs="Arial"/>
          <w:bCs/>
          <w:w w:val="99"/>
          <w:sz w:val="18"/>
          <w:szCs w:val="18"/>
        </w:rPr>
        <w:t xml:space="preserve"> - wyciąg</w:t>
      </w:r>
    </w:p>
    <w:p w14:paraId="66FC7EBF" w14:textId="77777777" w:rsidR="00981819" w:rsidRPr="00FA7E04" w:rsidRDefault="00FA7E04" w:rsidP="00FA7E04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w w:val="99"/>
          <w:sz w:val="18"/>
          <w:szCs w:val="18"/>
        </w:rPr>
      </w:pPr>
      <w:r w:rsidRPr="00FA7E04">
        <w:rPr>
          <w:rFonts w:ascii="Arial" w:hAnsi="Arial" w:cs="Arial"/>
          <w:w w:val="99"/>
          <w:sz w:val="18"/>
          <w:szCs w:val="18"/>
        </w:rPr>
        <w:t xml:space="preserve"> </w:t>
      </w:r>
      <w:r w:rsidR="00981819" w:rsidRPr="00FA7E04">
        <w:rPr>
          <w:rFonts w:ascii="Arial" w:hAnsi="Arial" w:cs="Arial"/>
          <w:w w:val="99"/>
          <w:sz w:val="18"/>
          <w:szCs w:val="18"/>
        </w:rPr>
        <w:t>(…)</w:t>
      </w:r>
    </w:p>
    <w:p w14:paraId="7F974E22" w14:textId="77777777" w:rsidR="00FA7E04" w:rsidRPr="00FA7E04" w:rsidRDefault="00FA7E04" w:rsidP="0045792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b/>
          <w:sz w:val="18"/>
          <w:szCs w:val="18"/>
        </w:rPr>
      </w:pPr>
      <w:r w:rsidRPr="00FA7E04">
        <w:rPr>
          <w:rFonts w:ascii="Arial" w:hAnsi="Arial" w:cs="Arial"/>
          <w:b/>
          <w:sz w:val="18"/>
          <w:szCs w:val="18"/>
        </w:rPr>
        <w:t xml:space="preserve">Art.  6.  </w:t>
      </w:r>
    </w:p>
    <w:p w14:paraId="07EA9B4C" w14:textId="77777777" w:rsidR="006E063F" w:rsidRPr="006E063F" w:rsidRDefault="00FA7E04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FA7E04">
        <w:rPr>
          <w:rFonts w:ascii="Arial" w:hAnsi="Arial" w:cs="Arial"/>
          <w:sz w:val="18"/>
          <w:szCs w:val="18"/>
        </w:rPr>
        <w:t>1. </w:t>
      </w:r>
      <w:r w:rsidR="006E063F" w:rsidRPr="006E063F">
        <w:rPr>
          <w:rFonts w:ascii="Arial" w:hAnsi="Arial" w:cs="Arial"/>
          <w:sz w:val="18"/>
          <w:szCs w:val="18"/>
        </w:rPr>
        <w:t>Lekarz POZ to lekarz, który:</w:t>
      </w:r>
    </w:p>
    <w:p w14:paraId="4E5464BC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16A96DFF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1) posiada tytuł specjalisty w dziedzinie medycyny rodzinnej albo</w:t>
      </w:r>
    </w:p>
    <w:p w14:paraId="7CED801D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3E58C661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2) odbywa szkolenie specjalizacyjne w dziedzinie medycyny rodzinnej, albo</w:t>
      </w:r>
    </w:p>
    <w:p w14:paraId="6EBF5C2A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3E3FAACC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3) posiada specjalizację II stopnia w dziedzinie medycyny ogólnej, albo</w:t>
      </w:r>
    </w:p>
    <w:p w14:paraId="2B88318C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22E18EBE" w14:textId="13EEC8BC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4) posiada specjalizację I lub II stopnia lub tytuł specjalisty w dziedzinie pediatrii, pod warunkiem ukończenia kursu w dziedzinie medycyny rodzinnej</w:t>
      </w:r>
    </w:p>
    <w:p w14:paraId="422DE26B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</w:p>
    <w:p w14:paraId="7D9E5DA3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 xml:space="preserve">- z którym Narodowy Fundusz Zdrowia zawarł umowę o udzielanie świadczeń z zakresu podstawowej opieki zdrowotnej albo który wykonuje zawód u świadczeniodawcy, z którym Narodowy Fundusz Zdrowia zawarł umowę o udzielanie świadczeń z zakresu podstawowej opieki zdrowotnej, wybrany przez świadczeniobiorcę zgodnie z art. 9. </w:t>
      </w:r>
    </w:p>
    <w:p w14:paraId="75540313" w14:textId="5D195311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(Pkt 4 w ust. 1 w art. 6 wejdzie w życie z dn. 1.01.2025 r., w zakresie obowiązku ukończenia kursu w dziedzinie medycyny rodzinnej, na podstawie art. 38 pkt 4 niniejszej ustawy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6E063F">
        <w:rPr>
          <w:rFonts w:ascii="Arial" w:hAnsi="Arial" w:cs="Arial"/>
          <w:i/>
          <w:iCs/>
          <w:sz w:val="18"/>
          <w:szCs w:val="18"/>
        </w:rPr>
        <w:t>)</w:t>
      </w:r>
    </w:p>
    <w:p w14:paraId="3306F8CC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2D837E8E" w14:textId="733D5411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2. Lekarzem POZ jest także lekarz:</w:t>
      </w:r>
    </w:p>
    <w:p w14:paraId="289ADC43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</w:p>
    <w:p w14:paraId="5800C58A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1) posiadający specjalizację I stopnia w dziedzinie medycyny ogólnej lub</w:t>
      </w:r>
    </w:p>
    <w:p w14:paraId="30A718C0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</w:p>
    <w:p w14:paraId="156D3A85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2) posiadający specjalizację I lub II stopnia lub tytuł specjalisty w dziedzinie chorób wewnętrznych</w:t>
      </w:r>
    </w:p>
    <w:p w14:paraId="1A6ABFB5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</w:p>
    <w:p w14:paraId="0C494FDC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- udzielający świadczeń zdrowotnych z zakresu podstawowej opieki zdrowotnej przed dniem 31 grudnia 2024 r., pod warunkiem ukończenia kursu, o którym mowa w ust. 1 pkt 4, z zastrzeżeniem art. 14 ustawy z dnia 24 sierpnia 2007 r. o zmianie ustawy o świadczeniach opieki zdrowotnej finansowanych ze środków publicznych oraz niektórych innych ustaw (Dz. U. poz. 1172).</w:t>
      </w:r>
    </w:p>
    <w:p w14:paraId="74901C71" w14:textId="46484203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i/>
          <w:iCs/>
          <w:sz w:val="18"/>
          <w:szCs w:val="18"/>
        </w:rPr>
      </w:pPr>
      <w:r w:rsidRPr="006E063F">
        <w:rPr>
          <w:rFonts w:ascii="Arial" w:hAnsi="Arial" w:cs="Arial"/>
          <w:i/>
          <w:iCs/>
          <w:sz w:val="18"/>
          <w:szCs w:val="18"/>
        </w:rPr>
        <w:t>(Ust. 2 w art. 6 wejdzie w życie z dn. 1.01.2025 r., w zakresie obowiązku ukończenia kursu w dziedzinie medycyny rodzinnej, na podstawie art. 38 pkt 4 niniejszej ustawy.)</w:t>
      </w:r>
    </w:p>
    <w:p w14:paraId="73895AE0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777026CD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3. Lekarz, o którym mowa w ust. 1 pkt 4, może sprawować opiekę nad świadczeniobiorcą wyłącznie do ukończenia przez tego świadczeniobiorcę 18. roku życia.</w:t>
      </w:r>
    </w:p>
    <w:p w14:paraId="248D882D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64ADEA02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4. Kurs, o którym mowa w ust. 1 pkt 4, organizuje instytut, o którym mowa w art. 15 ust. 2, lub Centrum Medycznego Kształcenia Podyplomowego, na podstawie ramowego programu kursu określonego w przepisach wydanych na podstawie ust. 6.</w:t>
      </w:r>
    </w:p>
    <w:p w14:paraId="7EF72963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6AFBB2EC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5. Koszty kursu, o którym mowa w ust. 1 pkt 4, pokrywa lekarz lub świadczeniodawca, z którym Narodowy Fundusz Zdrowia zawarł umowę o udzielanie świadczeń podstawowej opieki zdrowotnej.</w:t>
      </w:r>
    </w:p>
    <w:p w14:paraId="550C0098" w14:textId="77777777" w:rsidR="006E063F" w:rsidRPr="006E063F" w:rsidRDefault="006E063F" w:rsidP="006E063F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</w:p>
    <w:p w14:paraId="66A71407" w14:textId="2F94952F" w:rsidR="00D43F94" w:rsidRPr="00FA7E04" w:rsidRDefault="006E063F" w:rsidP="00457929">
      <w:pPr>
        <w:widowControl w:val="0"/>
        <w:autoSpaceDE w:val="0"/>
        <w:autoSpaceDN w:val="0"/>
        <w:adjustRightInd w:val="0"/>
        <w:spacing w:after="0" w:line="240" w:lineRule="auto"/>
        <w:ind w:left="116" w:right="-160"/>
        <w:jc w:val="both"/>
        <w:rPr>
          <w:rFonts w:ascii="Arial" w:hAnsi="Arial" w:cs="Arial"/>
          <w:sz w:val="18"/>
          <w:szCs w:val="18"/>
        </w:rPr>
      </w:pPr>
      <w:r w:rsidRPr="006E063F">
        <w:rPr>
          <w:rFonts w:ascii="Arial" w:hAnsi="Arial" w:cs="Arial"/>
          <w:sz w:val="18"/>
          <w:szCs w:val="18"/>
        </w:rPr>
        <w:t>6. Minister właściwy do spraw zdrowia określi, w drodze rozporządzenia, ramowy program kursu obejmujący założenia organizacyjno-programowe, plan nauczania zawierający rozkład zajęć, wykaz umiejętności i treści nauczania oraz warunki ukończenia kursu, uwzględniając zakres wiedzy i umiejętności niezbędnych do udzielania świadczeń z zakresu podstawowej opieki zdrowotnej.</w:t>
      </w:r>
    </w:p>
    <w:sectPr w:rsidR="00D43F94" w:rsidRPr="00FA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E"/>
    <w:rsid w:val="00037281"/>
    <w:rsid w:val="0038693B"/>
    <w:rsid w:val="0044000E"/>
    <w:rsid w:val="00457929"/>
    <w:rsid w:val="006E063F"/>
    <w:rsid w:val="008748B3"/>
    <w:rsid w:val="00981819"/>
    <w:rsid w:val="009C27BD"/>
    <w:rsid w:val="009E2A59"/>
    <w:rsid w:val="00D43F94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A299"/>
  <w15:docId w15:val="{CF92E714-AFDF-4F88-87CB-940C4C1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8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Warszawa</dc:creator>
  <cp:lastModifiedBy>Aneta Koblanska</cp:lastModifiedBy>
  <cp:revision>2</cp:revision>
  <dcterms:created xsi:type="dcterms:W3CDTF">2023-06-12T08:56:00Z</dcterms:created>
  <dcterms:modified xsi:type="dcterms:W3CDTF">2023-06-12T08:56:00Z</dcterms:modified>
</cp:coreProperties>
</file>